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FF" w:rsidRDefault="00175FFF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175FFF" w:rsidRDefault="00175FFF">
      <w:pPr>
        <w:pStyle w:val="ConsPlusNormal"/>
        <w:jc w:val="both"/>
        <w:outlineLvl w:val="0"/>
      </w:pPr>
    </w:p>
    <w:p w:rsidR="00175FFF" w:rsidRDefault="00175FFF">
      <w:pPr>
        <w:pStyle w:val="ConsPlusTitle"/>
        <w:jc w:val="center"/>
        <w:outlineLvl w:val="0"/>
      </w:pPr>
      <w:r>
        <w:t>МИНИСТЕРСТВО ПРОМЫШЛЕННОСТИ, ПРЕДПРИНИМАТЕЛЬСТВА И ТОРГОВЛИ</w:t>
      </w:r>
    </w:p>
    <w:p w:rsidR="00175FFF" w:rsidRDefault="00175FFF">
      <w:pPr>
        <w:pStyle w:val="ConsPlusTitle"/>
        <w:jc w:val="center"/>
      </w:pPr>
      <w:r>
        <w:t>ПЕРМСКОГО КРАЯ</w:t>
      </w:r>
    </w:p>
    <w:p w:rsidR="00175FFF" w:rsidRDefault="00175FFF">
      <w:pPr>
        <w:pStyle w:val="ConsPlusTitle"/>
        <w:jc w:val="center"/>
      </w:pPr>
    </w:p>
    <w:p w:rsidR="00175FFF" w:rsidRDefault="00175FFF">
      <w:pPr>
        <w:pStyle w:val="ConsPlusTitle"/>
        <w:jc w:val="center"/>
      </w:pPr>
      <w:r>
        <w:t>ПРИКАЗ</w:t>
      </w:r>
    </w:p>
    <w:p w:rsidR="00175FFF" w:rsidRDefault="00175FFF">
      <w:pPr>
        <w:pStyle w:val="ConsPlusTitle"/>
        <w:jc w:val="center"/>
      </w:pPr>
      <w:r>
        <w:t>от 31 декабря 2015 г. N СЭД-03-01-08-360</w:t>
      </w:r>
    </w:p>
    <w:p w:rsidR="00175FFF" w:rsidRDefault="00175FFF">
      <w:pPr>
        <w:pStyle w:val="ConsPlusTitle"/>
        <w:jc w:val="center"/>
      </w:pPr>
    </w:p>
    <w:p w:rsidR="00175FFF" w:rsidRDefault="00175FFF">
      <w:pPr>
        <w:pStyle w:val="ConsPlusTitle"/>
        <w:jc w:val="center"/>
      </w:pPr>
      <w:r>
        <w:t xml:space="preserve">ОБ УТВЕРЖДЕНИИ ПОРЯДКА </w:t>
      </w:r>
      <w:proofErr w:type="gramStart"/>
      <w:r>
        <w:t>КОНТРОЛЯ ЗА</w:t>
      </w:r>
      <w:proofErr w:type="gramEnd"/>
      <w:r>
        <w:t xml:space="preserve"> ИСПОЛНЕНИЕМ ИНВЕСТОРАМИ</w:t>
      </w:r>
    </w:p>
    <w:p w:rsidR="00175FFF" w:rsidRDefault="00175FFF">
      <w:pPr>
        <w:pStyle w:val="ConsPlusTitle"/>
        <w:jc w:val="center"/>
      </w:pPr>
      <w:r>
        <w:t>ОБЯЗАТЕЛЬСТВ ПО ЗАКЛЮЧЕННЫМ С НИМИ СПЕЦИАЛЬНЫМ</w:t>
      </w:r>
    </w:p>
    <w:p w:rsidR="00175FFF" w:rsidRDefault="00175FFF">
      <w:pPr>
        <w:pStyle w:val="ConsPlusTitle"/>
        <w:jc w:val="center"/>
      </w:pPr>
      <w:r>
        <w:t>ИНВЕСТИЦИОННЫМ КОНТРАКТАМ</w:t>
      </w:r>
    </w:p>
    <w:p w:rsidR="00175FFF" w:rsidRDefault="00175FF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75F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FFF" w:rsidRDefault="00175FF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FFF" w:rsidRDefault="00175FF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5FFF" w:rsidRDefault="00175FF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75FFF" w:rsidRDefault="00175FF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промышленности и торговли Пермского края</w:t>
            </w:r>
            <w:proofErr w:type="gramEnd"/>
          </w:p>
          <w:p w:rsidR="00175FFF" w:rsidRDefault="00175FFF">
            <w:pPr>
              <w:pStyle w:val="ConsPlusNormal"/>
              <w:jc w:val="center"/>
            </w:pPr>
            <w:r>
              <w:rPr>
                <w:color w:val="392C69"/>
              </w:rPr>
              <w:t>от 21.06.2021 N 03-01-03-103)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FFF" w:rsidRDefault="00175FFF">
            <w:pPr>
              <w:pStyle w:val="ConsPlusNormal"/>
            </w:pPr>
          </w:p>
        </w:tc>
      </w:tr>
    </w:tbl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ind w:firstLine="540"/>
        <w:jc w:val="both"/>
      </w:pPr>
      <w:proofErr w:type="gramStart"/>
      <w:r>
        <w:t xml:space="preserve">В целях реализации </w:t>
      </w:r>
      <w:hyperlink r:id="rId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 ноября 2015 г. N 964-п "Об утверждении Правил заключения специальных инвестиционных контрактов", в соответствии с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29 мая 2015 г. N 327-п "Об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Министерстве промышленности и торговли Пермского</w:t>
      </w:r>
      <w:proofErr w:type="gramEnd"/>
      <w:r>
        <w:t xml:space="preserve"> края, </w:t>
      </w:r>
      <w:proofErr w:type="gramStart"/>
      <w:r>
        <w:t>утвержденное</w:t>
      </w:r>
      <w:proofErr w:type="gramEnd"/>
      <w:r>
        <w:t xml:space="preserve"> Постановлением Правительства Пермского края от 26 апреля 2013 г. N 350-п" приказываю:</w:t>
      </w:r>
    </w:p>
    <w:p w:rsidR="00175FFF" w:rsidRDefault="00175FFF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21.06.2021 N 03-01-03-103)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Порядок</w:t>
        </w:r>
      </w:hyperlink>
      <w:r>
        <w:t xml:space="preserve"> </w:t>
      </w:r>
      <w:proofErr w:type="gramStart"/>
      <w:r>
        <w:t>контроля за</w:t>
      </w:r>
      <w:proofErr w:type="gramEnd"/>
      <w:r>
        <w:t xml:space="preserve"> исполнением инвесторами обязательств по заключенным с ними специальным инвестиционным контрактам.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оставляю за собой.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right"/>
      </w:pPr>
      <w:r>
        <w:t>И.о. министра</w:t>
      </w:r>
    </w:p>
    <w:p w:rsidR="00175FFF" w:rsidRDefault="00175FFF">
      <w:pPr>
        <w:pStyle w:val="ConsPlusNormal"/>
        <w:jc w:val="right"/>
      </w:pPr>
      <w:r>
        <w:t>Е.В.ДЕГТЯРЕВА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right"/>
        <w:outlineLvl w:val="0"/>
      </w:pPr>
      <w:r>
        <w:t>УТВЕРЖДЕН</w:t>
      </w:r>
    </w:p>
    <w:p w:rsidR="00175FFF" w:rsidRDefault="00175FFF">
      <w:pPr>
        <w:pStyle w:val="ConsPlusNormal"/>
        <w:jc w:val="right"/>
      </w:pPr>
      <w:r>
        <w:t>Приказом</w:t>
      </w:r>
    </w:p>
    <w:p w:rsidR="00175FFF" w:rsidRDefault="00175FFF">
      <w:pPr>
        <w:pStyle w:val="ConsPlusNormal"/>
        <w:jc w:val="right"/>
      </w:pPr>
      <w:r>
        <w:t>Министерства промышленности,</w:t>
      </w:r>
    </w:p>
    <w:p w:rsidR="00175FFF" w:rsidRDefault="00175FFF">
      <w:pPr>
        <w:pStyle w:val="ConsPlusNormal"/>
        <w:jc w:val="right"/>
      </w:pPr>
      <w:r>
        <w:t>предпринимательства и торговли</w:t>
      </w:r>
    </w:p>
    <w:p w:rsidR="00175FFF" w:rsidRDefault="00175FFF">
      <w:pPr>
        <w:pStyle w:val="ConsPlusNormal"/>
        <w:jc w:val="right"/>
      </w:pPr>
      <w:r>
        <w:t>Пермского края</w:t>
      </w:r>
    </w:p>
    <w:p w:rsidR="00175FFF" w:rsidRDefault="00175FFF">
      <w:pPr>
        <w:pStyle w:val="ConsPlusNormal"/>
        <w:jc w:val="right"/>
      </w:pPr>
      <w:r>
        <w:t>от 31.12.2015 N СЭД-03-01-08-360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Title"/>
        <w:jc w:val="center"/>
      </w:pPr>
      <w:bookmarkStart w:id="0" w:name="P34"/>
      <w:bookmarkEnd w:id="0"/>
      <w:r>
        <w:t>ПОРЯДОК</w:t>
      </w:r>
    </w:p>
    <w:p w:rsidR="00175FFF" w:rsidRDefault="00175FFF">
      <w:pPr>
        <w:pStyle w:val="ConsPlusTitle"/>
        <w:jc w:val="center"/>
      </w:pPr>
      <w:proofErr w:type="gramStart"/>
      <w:r>
        <w:t>КОНТРОЛЯ ЗА</w:t>
      </w:r>
      <w:proofErr w:type="gramEnd"/>
      <w:r>
        <w:t xml:space="preserve"> ИСПОЛНЕНИЕМ ИНВЕСТОРАМИ ОБЯЗАТЕЛЬСТВ</w:t>
      </w:r>
    </w:p>
    <w:p w:rsidR="00175FFF" w:rsidRDefault="00175FFF">
      <w:pPr>
        <w:pStyle w:val="ConsPlusTitle"/>
        <w:jc w:val="center"/>
      </w:pPr>
      <w:r>
        <w:t>ПО ЗАКЛЮЧЕННЫМ С НИМИ СПЕЦИАЛЬНЫМ ИНВЕСТИЦИОННЫМ КОНТРАКТАМ</w:t>
      </w:r>
    </w:p>
    <w:p w:rsidR="00175FFF" w:rsidRDefault="00175FF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75F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FFF" w:rsidRDefault="00175FF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FFF" w:rsidRDefault="00175FF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5FFF" w:rsidRDefault="00175FF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75FFF" w:rsidRDefault="00175FF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промышленности и торговли Пермского края</w:t>
            </w:r>
            <w:proofErr w:type="gramEnd"/>
          </w:p>
          <w:p w:rsidR="00175FFF" w:rsidRDefault="00175FFF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от 21.06.2021 N 03-01-03-103)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FFF" w:rsidRDefault="00175FFF">
            <w:pPr>
              <w:pStyle w:val="ConsPlusNormal"/>
            </w:pPr>
          </w:p>
        </w:tc>
      </w:tr>
    </w:tbl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устанавливает правила осуществления уполномоченным Правительством Пермского края исполнительным органом государственной власти в области формирования и реализации промышленной политики - Министерством промышленности и торговли Пермского края (далее - Министерство) контроля за исполнением инвесторами обязательств, принятых по специальным инвестиционным контрактам, в том числе за исполнением обязательств привлеченного предприятия (в случае его привлечения), указанных в специальном инвестиционном контракте (далее - контроль), за исключением специальных</w:t>
      </w:r>
      <w:proofErr w:type="gramEnd"/>
      <w:r>
        <w:t xml:space="preserve"> инвестиционных контрактов, заключенных без участия Правительства Пермского края (или уполномоченного им органа) (далее - Порядок).</w:t>
      </w:r>
    </w:p>
    <w:p w:rsidR="00175FFF" w:rsidRDefault="00175FFF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21.06.2021 N 03-01-03-103)</w:t>
      </w:r>
    </w:p>
    <w:p w:rsidR="00175FFF" w:rsidRDefault="00175FFF">
      <w:pPr>
        <w:pStyle w:val="ConsPlusNormal"/>
        <w:spacing w:before="220"/>
        <w:ind w:firstLine="540"/>
        <w:jc w:val="both"/>
      </w:pPr>
      <w:proofErr w:type="gramStart"/>
      <w:r>
        <w:t xml:space="preserve">Контроль осуществляется Министерством в соответствии с </w:t>
      </w:r>
      <w:hyperlink r:id="rId12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13">
        <w:r>
          <w:rPr>
            <w:color w:val="0000FF"/>
          </w:rPr>
          <w:t>Уставом</w:t>
        </w:r>
      </w:hyperlink>
      <w:r>
        <w:t xml:space="preserve"> Пермского края, законами Пермской области и Пермского края, указами и распоряжениями губернатора Пермского края, постановлениями и распоряжениями Правительства Пермского края, распоряжениями председателя Правительства Пермского края, </w:t>
      </w:r>
      <w:hyperlink r:id="rId14">
        <w:r>
          <w:rPr>
            <w:color w:val="0000FF"/>
          </w:rPr>
          <w:t>Правилами</w:t>
        </w:r>
      </w:hyperlink>
      <w:r>
        <w:t xml:space="preserve"> заключения специальных инвестиционных контрактов, утвержденными Постановлением Правительства</w:t>
      </w:r>
      <w:proofErr w:type="gramEnd"/>
      <w:r>
        <w:t xml:space="preserve"> Пермского края от 11 ноября 2015 г. N 964-п (далее - Правила), настоящим Порядком.</w:t>
      </w:r>
    </w:p>
    <w:p w:rsidR="00175FFF" w:rsidRDefault="00175FFF">
      <w:pPr>
        <w:pStyle w:val="ConsPlusNormal"/>
        <w:spacing w:before="220"/>
        <w:ind w:firstLine="540"/>
        <w:jc w:val="both"/>
      </w:pPr>
      <w:proofErr w:type="gramStart"/>
      <w:r>
        <w:t>В целях настоящего Порядка предметом контроля является исполнение инвесторами обязательств, принятых по специальным инвестиционным контрактам, и достижение инвесторами в ходе реализации инвестиционных проектов результатов (показателей), указанных в специальных инвестиционных контрактов, за отчетный период и к моменту окончания срока действия специальных инвестиционных контрактов (далее - обязательства инвестора).</w:t>
      </w:r>
      <w:proofErr w:type="gramEnd"/>
    </w:p>
    <w:p w:rsidR="00175FFF" w:rsidRDefault="00175FFF">
      <w:pPr>
        <w:pStyle w:val="ConsPlusNormal"/>
        <w:spacing w:before="220"/>
        <w:ind w:firstLine="540"/>
        <w:jc w:val="both"/>
      </w:pPr>
      <w:r>
        <w:t>В целях настоящего Порядка под инвестором понимается юридическое лицо или индивидуальный предприниматель, заключивше</w:t>
      </w:r>
      <w:proofErr w:type="gramStart"/>
      <w:r>
        <w:t>е(</w:t>
      </w:r>
      <w:proofErr w:type="gramEnd"/>
      <w:r>
        <w:t>ий) специальный инвестиционный контракт с Правительством Пермского края (или уполномоченным им органом) в соответствии с Правилами и принявшее(ий) на себя обязательства в предусмотренный специальным инвестиционным контрактом срок своими силами или с привлечением иных предприятий создать и (или) освоить новое промышленное производство на территории Пермского края (далее - инвестор, привлеченное предприятие, инвестиционный проект).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>2. Если стороной специального инвестиционного контракта наряду с Правительством Пермского края (или уполномоченным им органом) является муниципальное образование Пермского края, орган местного самоуправления соответствующего муниципального образования Пермского края (далее - Муниципалитет) участвует в осуществлении контроля в формах, установленных настоящим Порядком.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 исполнением инвестором обязательств, принятых по специальному инвестиционному контракту (далее - контроль), осуществляется Министерством с участием Муниципалитета с даты заключения специального инвестиционного контракта по итогам каждого отчетного периода, установленного специальным инвестиционным контрактом (далее - отчетный период), и по окончании всего срока действия специального инвестиционного контракта.</w:t>
      </w:r>
      <w:proofErr w:type="gramEnd"/>
    </w:p>
    <w:p w:rsidR="00175FFF" w:rsidRDefault="00175FFF">
      <w:pPr>
        <w:pStyle w:val="ConsPlusNormal"/>
        <w:spacing w:before="220"/>
        <w:ind w:firstLine="540"/>
        <w:jc w:val="both"/>
      </w:pPr>
      <w:bookmarkStart w:id="1" w:name="P48"/>
      <w:bookmarkEnd w:id="1"/>
      <w:r>
        <w:t xml:space="preserve">4. По окончании каждого отчетного периода инвестор в течение 20 рабочих дней со дня окончания отчетного периода направляет в Министерство </w:t>
      </w:r>
      <w:hyperlink w:anchor="P84">
        <w:r>
          <w:rPr>
            <w:color w:val="0000FF"/>
          </w:rPr>
          <w:t>отчет</w:t>
        </w:r>
      </w:hyperlink>
      <w:r>
        <w:t xml:space="preserve"> о выполнении инвестором обязательств, принятых по специальному инвестиционному контракту, по форме согласно приложению 1 к настоящему Порядку с приложением документов (копий), подтверждающих </w:t>
      </w:r>
      <w:r>
        <w:lastRenderedPageBreak/>
        <w:t>правильность данных в отчете.</w:t>
      </w:r>
    </w:p>
    <w:p w:rsidR="00175FFF" w:rsidRDefault="00175FFF">
      <w:pPr>
        <w:pStyle w:val="ConsPlusNormal"/>
        <w:spacing w:before="220"/>
        <w:ind w:firstLine="540"/>
        <w:jc w:val="both"/>
      </w:pPr>
      <w:proofErr w:type="gramStart"/>
      <w:r>
        <w:t xml:space="preserve">По окончании срока действия специального инвестиционного контракта инвестор в течение 45 рабочих дней со дня окончания срока действия специального инвестиционного контракта направляет в Министерство </w:t>
      </w:r>
      <w:hyperlink w:anchor="P217">
        <w:r>
          <w:rPr>
            <w:color w:val="0000FF"/>
          </w:rPr>
          <w:t>отчет</w:t>
        </w:r>
      </w:hyperlink>
      <w:r>
        <w:t xml:space="preserve"> об итогах реализации инвестиционного проекта по специальному инвестиционному контракту по форме согласно приложению 2 к настоящему Порядку с приложением документов (копий), подтверждающих правильность данных в отчете.</w:t>
      </w:r>
      <w:proofErr w:type="gramEnd"/>
    </w:p>
    <w:p w:rsidR="00175FFF" w:rsidRDefault="00175FFF">
      <w:pPr>
        <w:pStyle w:val="ConsPlusNormal"/>
        <w:spacing w:before="220"/>
        <w:ind w:firstLine="540"/>
        <w:jc w:val="both"/>
      </w:pPr>
      <w:bookmarkStart w:id="2" w:name="P50"/>
      <w:bookmarkEnd w:id="2"/>
      <w:r>
        <w:t xml:space="preserve">5. Министерство на основании представленных инвестором отчетов и документов, указанных в </w:t>
      </w:r>
      <w:hyperlink w:anchor="P48">
        <w:r>
          <w:rPr>
            <w:color w:val="0000FF"/>
          </w:rPr>
          <w:t>пункте 4</w:t>
        </w:r>
      </w:hyperlink>
      <w:r>
        <w:t xml:space="preserve"> настоящего Порядка, в соответствии с требованиями специального инвестиционного контракта в ходе осуществления контроля проверяет: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>5.1. исполнение обязательств инвестора, предусмотренных специальным инвестиционным контрактом;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>5.2. достижение в ходе реализации инвестиционного проекта результатов (показателей), указанных в специальном инвестиционном контракте, за отчетный период и к моменту окончания срока действия специального инвестиционного контракта.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 xml:space="preserve">6. В случае несоответствия оформления и комплектности предоставленных инвестором документов </w:t>
      </w:r>
      <w:hyperlink w:anchor="P48">
        <w:r>
          <w:rPr>
            <w:color w:val="0000FF"/>
          </w:rPr>
          <w:t>пункту 4</w:t>
        </w:r>
      </w:hyperlink>
      <w:r>
        <w:t xml:space="preserve"> настоящего Порядка Министерство в течение 5 рабочих дней направляет инвестору уведомление о необходимости исправления недостатков в оформлении документов и (или) предоставлении недостающих документов не позднее 10 рабочих дней со дня получения указанного уведомления.</w:t>
      </w:r>
    </w:p>
    <w:p w:rsidR="00175FFF" w:rsidRDefault="00175FFF">
      <w:pPr>
        <w:pStyle w:val="ConsPlusNormal"/>
        <w:spacing w:before="220"/>
        <w:ind w:firstLine="540"/>
        <w:jc w:val="both"/>
      </w:pPr>
      <w:bookmarkStart w:id="3" w:name="P54"/>
      <w:bookmarkEnd w:id="3"/>
      <w:r>
        <w:t xml:space="preserve">7. </w:t>
      </w:r>
      <w:proofErr w:type="gramStart"/>
      <w:r>
        <w:t xml:space="preserve">В случае соответствия оформления и комплектности документов </w:t>
      </w:r>
      <w:hyperlink w:anchor="P48">
        <w:r>
          <w:rPr>
            <w:color w:val="0000FF"/>
          </w:rPr>
          <w:t>пункту 4</w:t>
        </w:r>
      </w:hyperlink>
      <w:r>
        <w:t xml:space="preserve"> настоящего Порядка либо после повторного получения от инвестора документов Министерство в течение 25 рабочих дней со дня получения от инвестора документов, указанных в </w:t>
      </w:r>
      <w:hyperlink w:anchor="P48">
        <w:r>
          <w:rPr>
            <w:color w:val="0000FF"/>
          </w:rPr>
          <w:t>пункте 4</w:t>
        </w:r>
      </w:hyperlink>
      <w:r>
        <w:t xml:space="preserve"> настоящего Порядка, проводит проверку представленных инвестором документов в целях, указанных в </w:t>
      </w:r>
      <w:hyperlink w:anchor="P50">
        <w:r>
          <w:rPr>
            <w:color w:val="0000FF"/>
          </w:rPr>
          <w:t>пункте 5</w:t>
        </w:r>
      </w:hyperlink>
      <w:r>
        <w:t xml:space="preserve"> настоящего Порядка, разрабатывает проект заключения о выполнении или невыполнении инвестором обязательств, принятых им</w:t>
      </w:r>
      <w:proofErr w:type="gramEnd"/>
      <w:r>
        <w:t xml:space="preserve"> на основании специального инвестиционного контракта, и о достижении (полном, частичном) или недостижении предусмотренных специальным инвестиционным контрактом показателей за отчетный период либо за весь срок действия специального инвестиционного контракта (далее - заключение) и направляет его для согласования в Муниципалитет.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>Проект заключения должен содержать следующую информацию: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>7.1. полное наименование инвестора и привлеченного предприятия (в случае его привлечения);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>7.2. наименование и адрес реализации инвестиционного проекта;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>7.3. дата и номер специального инвестиционного контракта;</w:t>
      </w:r>
    </w:p>
    <w:p w:rsidR="00175FFF" w:rsidRDefault="00175FFF">
      <w:pPr>
        <w:pStyle w:val="ConsPlusNormal"/>
        <w:spacing w:before="220"/>
        <w:ind w:firstLine="540"/>
        <w:jc w:val="both"/>
      </w:pPr>
      <w:proofErr w:type="gramStart"/>
      <w:r>
        <w:t>7.4. отчетный период, за который составлено заключение, либо срок действия специального инвестиционного контракта (для заключения, составляемого по окончании срока действия специального инвестиционного контракта);</w:t>
      </w:r>
      <w:proofErr w:type="gramEnd"/>
    </w:p>
    <w:p w:rsidR="00175FFF" w:rsidRDefault="00175FFF">
      <w:pPr>
        <w:pStyle w:val="ConsPlusNormal"/>
        <w:spacing w:before="220"/>
        <w:ind w:firstLine="540"/>
        <w:jc w:val="both"/>
      </w:pPr>
      <w:r>
        <w:t>7.5. перечень документов, предоставленных инвестором;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>7.6. сведения о выполнении (полном, частичном) либо невыполнении инвестором каждого обязательства, предусмотренного специальным инвестиционным контрактом в отчетном периоде либо за весь срок действия специального инвестиционного контракта;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 xml:space="preserve">7.7. сведения о плановых показателях, предусмотренных специальным инвестиционным </w:t>
      </w:r>
      <w:r>
        <w:lastRenderedPageBreak/>
        <w:t>контрактом, и о фактически достигнутых инвестором показателях за отчетный период либо за весь срок действия специального инвестиционного контракта.</w:t>
      </w:r>
    </w:p>
    <w:p w:rsidR="00175FFF" w:rsidRDefault="00175FFF">
      <w:pPr>
        <w:pStyle w:val="ConsPlusNormal"/>
        <w:spacing w:before="220"/>
        <w:ind w:firstLine="540"/>
        <w:jc w:val="both"/>
      </w:pPr>
      <w:bookmarkStart w:id="4" w:name="P63"/>
      <w:bookmarkEnd w:id="4"/>
      <w:r>
        <w:t xml:space="preserve">8. Муниципалитет в течение 10 рабочих дней со дня получения проекта заключения, указанного в </w:t>
      </w:r>
      <w:hyperlink w:anchor="P54">
        <w:r>
          <w:rPr>
            <w:color w:val="0000FF"/>
          </w:rPr>
          <w:t>пункте 7</w:t>
        </w:r>
      </w:hyperlink>
      <w:r>
        <w:t xml:space="preserve"> настоящего Порядка:</w:t>
      </w:r>
    </w:p>
    <w:p w:rsidR="00175FFF" w:rsidRDefault="00175FFF">
      <w:pPr>
        <w:pStyle w:val="ConsPlusNormal"/>
        <w:spacing w:before="220"/>
        <w:ind w:firstLine="540"/>
        <w:jc w:val="both"/>
      </w:pPr>
      <w:bookmarkStart w:id="5" w:name="P64"/>
      <w:bookmarkEnd w:id="5"/>
      <w:r>
        <w:t>8.1. осуществляет рассмотрение проекта заключения;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 xml:space="preserve">8.2. по итогам рассмотрения проекта заключения, указанного в </w:t>
      </w:r>
      <w:hyperlink w:anchor="P64">
        <w:r>
          <w:rPr>
            <w:color w:val="0000FF"/>
          </w:rPr>
          <w:t>пункте 8.1</w:t>
        </w:r>
      </w:hyperlink>
      <w:r>
        <w:t>, готовит уведомление о согласовании проекта заключения без замечаний либо уведомление о согласовании проекта заключения с замечаниями с приложением указанных замечаний;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>8.3. направляет указанное уведомление в Министерство.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 xml:space="preserve">9. В течение 3 рабочих дней со дня поступления в Министерство уведомления, указанного в </w:t>
      </w:r>
      <w:hyperlink w:anchor="P63">
        <w:r>
          <w:rPr>
            <w:color w:val="0000FF"/>
          </w:rPr>
          <w:t>пункте 8</w:t>
        </w:r>
      </w:hyperlink>
      <w:r>
        <w:t xml:space="preserve"> настоящего Порядка, руководитель Министерства подписывает заключение, указанное в </w:t>
      </w:r>
      <w:hyperlink w:anchor="P54">
        <w:r>
          <w:rPr>
            <w:color w:val="0000FF"/>
          </w:rPr>
          <w:t>пункте 7</w:t>
        </w:r>
      </w:hyperlink>
      <w:r>
        <w:t xml:space="preserve"> настоящего Порядка, включающее сведения о согласовании проекта заключения Муниципалитетом, при наличии замечаний Муниципалитета - с приложением указанных замечаний.</w:t>
      </w:r>
    </w:p>
    <w:p w:rsidR="00175FFF" w:rsidRDefault="00175FFF">
      <w:pPr>
        <w:pStyle w:val="ConsPlusNormal"/>
        <w:spacing w:before="220"/>
        <w:ind w:firstLine="540"/>
        <w:jc w:val="both"/>
      </w:pPr>
      <w:r>
        <w:t>10. Министерство в течение 3 рабочих дней со дня подписания заключения направляет по одному экземпляру заключения инвестору и иным лицам, подписавшим специальный инвестиционный контракт.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right"/>
        <w:outlineLvl w:val="1"/>
      </w:pPr>
      <w:r>
        <w:t>Приложение 1</w:t>
      </w:r>
    </w:p>
    <w:p w:rsidR="00175FFF" w:rsidRDefault="00175FFF">
      <w:pPr>
        <w:pStyle w:val="ConsPlusNormal"/>
        <w:jc w:val="right"/>
      </w:pPr>
      <w:r>
        <w:t>к Порядку</w:t>
      </w:r>
    </w:p>
    <w:p w:rsidR="00175FFF" w:rsidRDefault="00175FFF">
      <w:pPr>
        <w:pStyle w:val="ConsPlusNormal"/>
        <w:jc w:val="right"/>
      </w:pPr>
      <w:proofErr w:type="gramStart"/>
      <w:r>
        <w:t>контроля за</w:t>
      </w:r>
      <w:proofErr w:type="gramEnd"/>
      <w:r>
        <w:t xml:space="preserve"> исполнением</w:t>
      </w:r>
    </w:p>
    <w:p w:rsidR="00175FFF" w:rsidRDefault="00175FFF">
      <w:pPr>
        <w:pStyle w:val="ConsPlusNormal"/>
        <w:jc w:val="right"/>
      </w:pPr>
      <w:r>
        <w:t>инвесторами обязательств</w:t>
      </w:r>
    </w:p>
    <w:p w:rsidR="00175FFF" w:rsidRDefault="00175FFF">
      <w:pPr>
        <w:pStyle w:val="ConsPlusNormal"/>
        <w:jc w:val="right"/>
      </w:pPr>
      <w:r>
        <w:t>по заключенным с ними</w:t>
      </w:r>
    </w:p>
    <w:p w:rsidR="00175FFF" w:rsidRDefault="00175FFF">
      <w:pPr>
        <w:pStyle w:val="ConsPlusNormal"/>
        <w:jc w:val="right"/>
      </w:pPr>
      <w:r>
        <w:t>специальным инвестиционным</w:t>
      </w:r>
    </w:p>
    <w:p w:rsidR="00175FFF" w:rsidRDefault="00175FFF">
      <w:pPr>
        <w:pStyle w:val="ConsPlusNormal"/>
        <w:jc w:val="right"/>
      </w:pPr>
      <w:r>
        <w:t>контрактам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right"/>
      </w:pPr>
      <w:r>
        <w:t>Форма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center"/>
      </w:pPr>
      <w:bookmarkStart w:id="6" w:name="P84"/>
      <w:bookmarkEnd w:id="6"/>
      <w:r>
        <w:t>Отчет</w:t>
      </w:r>
    </w:p>
    <w:p w:rsidR="00175FFF" w:rsidRDefault="00175FFF">
      <w:pPr>
        <w:pStyle w:val="ConsPlusNormal"/>
        <w:jc w:val="center"/>
      </w:pPr>
      <w:r>
        <w:t>о выполнении инвестором обязательств, принятых</w:t>
      </w:r>
    </w:p>
    <w:p w:rsidR="00175FFF" w:rsidRDefault="00175FFF">
      <w:pPr>
        <w:pStyle w:val="ConsPlusNormal"/>
        <w:jc w:val="center"/>
      </w:pPr>
      <w:r>
        <w:t>по специальному инвестиционному контракту,</w:t>
      </w:r>
    </w:p>
    <w:p w:rsidR="00175FFF" w:rsidRDefault="00175FFF">
      <w:pPr>
        <w:pStyle w:val="ConsPlusNormal"/>
        <w:jc w:val="center"/>
      </w:pPr>
      <w:r>
        <w:t>за период с "__" _______ 20__ года по "__"_______ 20__ года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center"/>
        <w:outlineLvl w:val="2"/>
      </w:pPr>
      <w:r>
        <w:t>1. Информация об инвестиционном проекте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sectPr w:rsidR="00175FFF" w:rsidSect="007823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592"/>
        <w:gridCol w:w="4479"/>
      </w:tblGrid>
      <w:tr w:rsidR="00175FFF">
        <w:tc>
          <w:tcPr>
            <w:tcW w:w="540" w:type="dxa"/>
          </w:tcPr>
          <w:p w:rsidR="00175FFF" w:rsidRDefault="00175FFF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592" w:type="dxa"/>
          </w:tcPr>
          <w:p w:rsidR="00175FFF" w:rsidRDefault="00175FFF">
            <w:pPr>
              <w:pStyle w:val="ConsPlusNormal"/>
            </w:pPr>
            <w:r>
              <w:t>Полное наименование инвестора</w:t>
            </w:r>
          </w:p>
        </w:tc>
        <w:tc>
          <w:tcPr>
            <w:tcW w:w="4479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540" w:type="dxa"/>
          </w:tcPr>
          <w:p w:rsidR="00175FFF" w:rsidRDefault="00175FFF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4592" w:type="dxa"/>
          </w:tcPr>
          <w:p w:rsidR="00175FFF" w:rsidRDefault="00175FFF">
            <w:pPr>
              <w:pStyle w:val="ConsPlusNormal"/>
            </w:pPr>
            <w:r>
              <w:t>Наименование и адрес реализации инвестиционного проекта</w:t>
            </w:r>
          </w:p>
        </w:tc>
        <w:tc>
          <w:tcPr>
            <w:tcW w:w="4479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540" w:type="dxa"/>
          </w:tcPr>
          <w:p w:rsidR="00175FFF" w:rsidRDefault="00175FFF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4592" w:type="dxa"/>
          </w:tcPr>
          <w:p w:rsidR="00175FFF" w:rsidRDefault="00175FFF">
            <w:pPr>
              <w:pStyle w:val="ConsPlusNormal"/>
            </w:pPr>
            <w:r>
              <w:t>Номер и дата подписания специального инвестиционного контракта</w:t>
            </w:r>
          </w:p>
        </w:tc>
        <w:tc>
          <w:tcPr>
            <w:tcW w:w="4479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540" w:type="dxa"/>
          </w:tcPr>
          <w:p w:rsidR="00175FFF" w:rsidRDefault="00175FFF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4592" w:type="dxa"/>
          </w:tcPr>
          <w:p w:rsidR="00175FFF" w:rsidRDefault="00175FFF">
            <w:pPr>
              <w:pStyle w:val="ConsPlusNormal"/>
            </w:pPr>
            <w:r>
              <w:t>Полное наименование, ИНН, ОГРН привлеченного предприятия (в случае его привлечения)</w:t>
            </w:r>
          </w:p>
        </w:tc>
        <w:tc>
          <w:tcPr>
            <w:tcW w:w="4479" w:type="dxa"/>
          </w:tcPr>
          <w:p w:rsidR="00175FFF" w:rsidRDefault="00175FFF">
            <w:pPr>
              <w:pStyle w:val="ConsPlusNormal"/>
            </w:pPr>
          </w:p>
        </w:tc>
      </w:tr>
    </w:tbl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center"/>
        <w:outlineLvl w:val="2"/>
      </w:pPr>
      <w:r>
        <w:t xml:space="preserve">2. Информация об исполнении мероприятий </w:t>
      </w:r>
      <w:proofErr w:type="gramStart"/>
      <w:r>
        <w:t>инвестиционного</w:t>
      </w:r>
      <w:proofErr w:type="gramEnd"/>
    </w:p>
    <w:p w:rsidR="00175FFF" w:rsidRDefault="00175FFF">
      <w:pPr>
        <w:pStyle w:val="ConsPlusNormal"/>
        <w:jc w:val="center"/>
      </w:pPr>
      <w:r>
        <w:t>проекта за отчетный период</w:t>
      </w:r>
    </w:p>
    <w:p w:rsidR="00175FFF" w:rsidRDefault="00175F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984"/>
        <w:gridCol w:w="1417"/>
        <w:gridCol w:w="2268"/>
        <w:gridCol w:w="1701"/>
        <w:gridCol w:w="1701"/>
      </w:tblGrid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2268" w:type="dxa"/>
          </w:tcPr>
          <w:p w:rsidR="00175FFF" w:rsidRDefault="00175FFF">
            <w:pPr>
              <w:pStyle w:val="ConsPlusNormal"/>
              <w:jc w:val="center"/>
            </w:pPr>
            <w:r>
              <w:t>Краткое описание выполненных работ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Соотношение с бизнес-планом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175FFF">
        <w:tc>
          <w:tcPr>
            <w:tcW w:w="567" w:type="dxa"/>
            <w:vAlign w:val="center"/>
          </w:tcPr>
          <w:p w:rsidR="00175FFF" w:rsidRDefault="00175FF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vAlign w:val="center"/>
          </w:tcPr>
          <w:p w:rsidR="00175FFF" w:rsidRDefault="00175FF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:rsidR="00175FFF" w:rsidRDefault="00175FF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  <w:vAlign w:val="center"/>
          </w:tcPr>
          <w:p w:rsidR="00175FFF" w:rsidRDefault="00175FF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vAlign w:val="center"/>
          </w:tcPr>
          <w:p w:rsidR="00175FFF" w:rsidRDefault="00175FF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  <w:vAlign w:val="center"/>
          </w:tcPr>
          <w:p w:rsidR="00175FFF" w:rsidRDefault="00175FFF">
            <w:pPr>
              <w:pStyle w:val="ConsPlusNormal"/>
              <w:jc w:val="center"/>
            </w:pPr>
            <w:r>
              <w:t>6</w:t>
            </w:r>
          </w:p>
        </w:tc>
      </w:tr>
      <w:tr w:rsidR="00175FFF">
        <w:tc>
          <w:tcPr>
            <w:tcW w:w="567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  <w:tc>
          <w:tcPr>
            <w:tcW w:w="2268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</w:tr>
    </w:tbl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center"/>
        <w:outlineLvl w:val="2"/>
      </w:pPr>
      <w:r>
        <w:t>3. Информация о произведенной продукции за отчетный период</w:t>
      </w:r>
    </w:p>
    <w:p w:rsidR="00175FFF" w:rsidRDefault="00175F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1871"/>
        <w:gridCol w:w="1984"/>
        <w:gridCol w:w="2551"/>
        <w:gridCol w:w="2551"/>
      </w:tblGrid>
      <w:tr w:rsidR="00175FFF">
        <w:tc>
          <w:tcPr>
            <w:tcW w:w="675" w:type="dxa"/>
          </w:tcPr>
          <w:p w:rsidR="00175FFF" w:rsidRDefault="00175FF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71" w:type="dxa"/>
          </w:tcPr>
          <w:p w:rsidR="00175FFF" w:rsidRDefault="00175FFF">
            <w:pPr>
              <w:pStyle w:val="ConsPlusNormal"/>
              <w:jc w:val="center"/>
            </w:pPr>
            <w:r>
              <w:t>Наименование продукции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center"/>
            </w:pPr>
            <w:r>
              <w:t xml:space="preserve">Код продукции в соответствии с </w:t>
            </w:r>
            <w:hyperlink r:id="rId15">
              <w:r>
                <w:rPr>
                  <w:color w:val="0000FF"/>
                </w:rPr>
                <w:t>ОКП</w:t>
              </w:r>
            </w:hyperlink>
          </w:p>
        </w:tc>
        <w:tc>
          <w:tcPr>
            <w:tcW w:w="2551" w:type="dxa"/>
          </w:tcPr>
          <w:p w:rsidR="00175FFF" w:rsidRDefault="00175FFF">
            <w:pPr>
              <w:pStyle w:val="ConsPlusNormal"/>
              <w:jc w:val="center"/>
            </w:pPr>
            <w:r>
              <w:t>Объем производства продукции (в тыс. руб.) за отчетный период</w:t>
            </w:r>
          </w:p>
        </w:tc>
        <w:tc>
          <w:tcPr>
            <w:tcW w:w="2551" w:type="dxa"/>
          </w:tcPr>
          <w:p w:rsidR="00175FFF" w:rsidRDefault="00175FFF">
            <w:pPr>
              <w:pStyle w:val="ConsPlusNormal"/>
              <w:jc w:val="center"/>
            </w:pPr>
            <w:r>
              <w:t>Документы, подтверждающие производство продукции</w:t>
            </w:r>
          </w:p>
        </w:tc>
      </w:tr>
      <w:tr w:rsidR="00175FFF">
        <w:tc>
          <w:tcPr>
            <w:tcW w:w="675" w:type="dxa"/>
            <w:vAlign w:val="center"/>
          </w:tcPr>
          <w:p w:rsidR="00175FFF" w:rsidRDefault="00175FF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71" w:type="dxa"/>
            <w:vAlign w:val="center"/>
          </w:tcPr>
          <w:p w:rsidR="00175FFF" w:rsidRDefault="00175FF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  <w:vAlign w:val="center"/>
          </w:tcPr>
          <w:p w:rsidR="00175FFF" w:rsidRDefault="00175FF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51" w:type="dxa"/>
            <w:vAlign w:val="center"/>
          </w:tcPr>
          <w:p w:rsidR="00175FFF" w:rsidRDefault="00175FF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1" w:type="dxa"/>
            <w:vAlign w:val="center"/>
          </w:tcPr>
          <w:p w:rsidR="00175FFF" w:rsidRDefault="00175FFF">
            <w:pPr>
              <w:pStyle w:val="ConsPlusNormal"/>
              <w:jc w:val="center"/>
            </w:pPr>
            <w:r>
              <w:t>5</w:t>
            </w:r>
          </w:p>
        </w:tc>
      </w:tr>
      <w:tr w:rsidR="00175FFF">
        <w:tc>
          <w:tcPr>
            <w:tcW w:w="675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871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2551" w:type="dxa"/>
          </w:tcPr>
          <w:p w:rsidR="00175FFF" w:rsidRDefault="00175FFF">
            <w:pPr>
              <w:pStyle w:val="ConsPlusNormal"/>
            </w:pPr>
          </w:p>
        </w:tc>
        <w:tc>
          <w:tcPr>
            <w:tcW w:w="2551" w:type="dxa"/>
          </w:tcPr>
          <w:p w:rsidR="00175FFF" w:rsidRDefault="00175FFF">
            <w:pPr>
              <w:pStyle w:val="ConsPlusNormal"/>
            </w:pPr>
          </w:p>
        </w:tc>
      </w:tr>
    </w:tbl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center"/>
        <w:outlineLvl w:val="2"/>
      </w:pPr>
      <w:r>
        <w:t>4. Информация о достижении показателей за отчетный период</w:t>
      </w:r>
    </w:p>
    <w:p w:rsidR="00175FFF" w:rsidRDefault="00175F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1417"/>
        <w:gridCol w:w="1418"/>
        <w:gridCol w:w="1984"/>
        <w:gridCol w:w="1701"/>
      </w:tblGrid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2" w:type="dxa"/>
          </w:tcPr>
          <w:p w:rsidR="00175FFF" w:rsidRDefault="00175FF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  <w:jc w:val="center"/>
            </w:pPr>
            <w:r>
              <w:t>Значение показателя на начало отчетного периода</w:t>
            </w:r>
          </w:p>
        </w:tc>
        <w:tc>
          <w:tcPr>
            <w:tcW w:w="1418" w:type="dxa"/>
          </w:tcPr>
          <w:p w:rsidR="00175FFF" w:rsidRDefault="00175FFF">
            <w:pPr>
              <w:pStyle w:val="ConsPlusNormal"/>
              <w:jc w:val="center"/>
            </w:pPr>
            <w:r>
              <w:t>Значение показателя на конец отчетного периода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center"/>
            </w:pPr>
            <w:r>
              <w:t>Документы, подтверждающие достижение показателя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2" w:type="dxa"/>
          </w:tcPr>
          <w:p w:rsidR="00175FFF" w:rsidRDefault="00175FF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8" w:type="dxa"/>
          </w:tcPr>
          <w:p w:rsidR="00175FFF" w:rsidRDefault="00175FF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6</w:t>
            </w:r>
          </w:p>
        </w:tc>
      </w:tr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2552" w:type="dxa"/>
          </w:tcPr>
          <w:p w:rsidR="00175FFF" w:rsidRDefault="00175FFF">
            <w:pPr>
              <w:pStyle w:val="ConsPlusNormal"/>
              <w:jc w:val="both"/>
            </w:pPr>
            <w:r>
              <w:t>Объем произведенной продукции (тыс. руб.)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8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2552" w:type="dxa"/>
          </w:tcPr>
          <w:p w:rsidR="00175FFF" w:rsidRDefault="00175FFF">
            <w:pPr>
              <w:pStyle w:val="ConsPlusNormal"/>
              <w:jc w:val="both"/>
            </w:pPr>
            <w:r>
              <w:t>Объем реализованной продукции (тыс. руб.)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8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2552" w:type="dxa"/>
          </w:tcPr>
          <w:p w:rsidR="00175FFF" w:rsidRDefault="00175FFF">
            <w:pPr>
              <w:pStyle w:val="ConsPlusNormal"/>
              <w:jc w:val="both"/>
            </w:pPr>
            <w:r>
              <w:t>Количество созданных рабочих мест (ед.)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8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2552" w:type="dxa"/>
          </w:tcPr>
          <w:p w:rsidR="00175FFF" w:rsidRDefault="00175FFF">
            <w:pPr>
              <w:pStyle w:val="ConsPlusNormal"/>
              <w:jc w:val="both"/>
            </w:pPr>
            <w:r>
              <w:t>Указываются иные показатели за отчетный период, предусмотренные специальным инвестиционным контрактом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8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</w:tr>
    </w:tbl>
    <w:p w:rsidR="00175FFF" w:rsidRDefault="00175FFF">
      <w:pPr>
        <w:pStyle w:val="ConsPlusNormal"/>
        <w:sectPr w:rsidR="00175FF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center"/>
        <w:outlineLvl w:val="2"/>
      </w:pPr>
      <w:r>
        <w:t>5. Информация о выполнении инвестором иных обязательств,</w:t>
      </w:r>
    </w:p>
    <w:p w:rsidR="00175FFF" w:rsidRDefault="00175FFF">
      <w:pPr>
        <w:pStyle w:val="ConsPlusNormal"/>
        <w:jc w:val="center"/>
      </w:pPr>
      <w:proofErr w:type="gramStart"/>
      <w:r>
        <w:t>предусмотренных</w:t>
      </w:r>
      <w:proofErr w:type="gramEnd"/>
      <w:r>
        <w:t xml:space="preserve"> специальным инвестиционным контрактом</w:t>
      </w:r>
    </w:p>
    <w:p w:rsidR="00175FFF" w:rsidRDefault="00175FFF">
      <w:pPr>
        <w:pStyle w:val="ConsPlusNormal"/>
        <w:jc w:val="center"/>
      </w:pPr>
      <w:proofErr w:type="gramStart"/>
      <w:r>
        <w:t>(указываются сведения об исполнении инвестором иных</w:t>
      </w:r>
      <w:proofErr w:type="gramEnd"/>
    </w:p>
    <w:p w:rsidR="00175FFF" w:rsidRDefault="00175FFF">
      <w:pPr>
        <w:pStyle w:val="ConsPlusNormal"/>
        <w:jc w:val="center"/>
      </w:pPr>
      <w:r>
        <w:t xml:space="preserve">обязательств, предусмотренных </w:t>
      </w:r>
      <w:proofErr w:type="gramStart"/>
      <w:r>
        <w:t>специальным</w:t>
      </w:r>
      <w:proofErr w:type="gramEnd"/>
      <w:r>
        <w:t xml:space="preserve"> инвестиционным</w:t>
      </w:r>
    </w:p>
    <w:p w:rsidR="00175FFF" w:rsidRDefault="00175FFF">
      <w:pPr>
        <w:pStyle w:val="ConsPlusNormal"/>
        <w:jc w:val="center"/>
      </w:pPr>
      <w:r>
        <w:t>контрактом, и сведения о документах, подтверждающих</w:t>
      </w:r>
    </w:p>
    <w:p w:rsidR="00175FFF" w:rsidRDefault="00175FFF">
      <w:pPr>
        <w:pStyle w:val="ConsPlusNormal"/>
        <w:jc w:val="center"/>
      </w:pPr>
      <w:r>
        <w:t>их выполнение)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ind w:firstLine="540"/>
        <w:jc w:val="both"/>
      </w:pPr>
      <w:r>
        <w:t>Приложения: подтверждающие документы, указанные в настоящем отчете, на ____ листах.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nformat"/>
        <w:jc w:val="both"/>
      </w:pPr>
      <w:r>
        <w:t>Руководитель организации-инвестора _____________ __________________________</w:t>
      </w:r>
    </w:p>
    <w:p w:rsidR="00175FFF" w:rsidRDefault="00175FFF">
      <w:pPr>
        <w:pStyle w:val="ConsPlusNonformat"/>
        <w:jc w:val="both"/>
      </w:pPr>
      <w:r>
        <w:t xml:space="preserve">                                     (подпись)      (расшифровка подписи)</w:t>
      </w:r>
    </w:p>
    <w:p w:rsidR="00175FFF" w:rsidRDefault="00175FFF">
      <w:pPr>
        <w:pStyle w:val="ConsPlusNonformat"/>
        <w:jc w:val="both"/>
      </w:pPr>
      <w:r>
        <w:t xml:space="preserve">                              М.П.</w:t>
      </w:r>
    </w:p>
    <w:p w:rsidR="00175FFF" w:rsidRDefault="00175FFF">
      <w:pPr>
        <w:pStyle w:val="ConsPlusNonformat"/>
        <w:jc w:val="both"/>
      </w:pPr>
    </w:p>
    <w:p w:rsidR="00175FFF" w:rsidRDefault="00175FFF">
      <w:pPr>
        <w:pStyle w:val="ConsPlusNonformat"/>
        <w:jc w:val="both"/>
      </w:pPr>
      <w:r>
        <w:t xml:space="preserve">    Правильность данных в отчете подтверждаю.</w:t>
      </w:r>
    </w:p>
    <w:p w:rsidR="00175FFF" w:rsidRDefault="00175FFF">
      <w:pPr>
        <w:pStyle w:val="ConsPlusNonformat"/>
        <w:jc w:val="both"/>
      </w:pPr>
    </w:p>
    <w:p w:rsidR="00175FFF" w:rsidRDefault="00175FFF">
      <w:pPr>
        <w:pStyle w:val="ConsPlusNonformat"/>
        <w:jc w:val="both"/>
      </w:pPr>
      <w:r>
        <w:t xml:space="preserve">Руководитель </w:t>
      </w:r>
      <w:proofErr w:type="gramStart"/>
      <w:r>
        <w:t>привлеченного</w:t>
      </w:r>
      <w:proofErr w:type="gramEnd"/>
    </w:p>
    <w:p w:rsidR="00175FFF" w:rsidRDefault="00175FFF">
      <w:pPr>
        <w:pStyle w:val="ConsPlusNonformat"/>
        <w:jc w:val="both"/>
      </w:pPr>
      <w:r>
        <w:t>предприятия                        _____________ __________________________</w:t>
      </w:r>
    </w:p>
    <w:p w:rsidR="00175FFF" w:rsidRDefault="00175FFF">
      <w:pPr>
        <w:pStyle w:val="ConsPlusNonformat"/>
        <w:jc w:val="both"/>
      </w:pPr>
      <w:r>
        <w:t xml:space="preserve">                                     (подпись)      (расшифровка подписи)</w:t>
      </w:r>
    </w:p>
    <w:p w:rsidR="00175FFF" w:rsidRDefault="00175FFF">
      <w:pPr>
        <w:pStyle w:val="ConsPlusNonformat"/>
        <w:jc w:val="both"/>
      </w:pPr>
      <w:r>
        <w:t xml:space="preserve">                              М.П.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right"/>
        <w:outlineLvl w:val="1"/>
      </w:pPr>
      <w:r>
        <w:t>Приложение 2</w:t>
      </w:r>
    </w:p>
    <w:p w:rsidR="00175FFF" w:rsidRDefault="00175FFF">
      <w:pPr>
        <w:pStyle w:val="ConsPlusNormal"/>
        <w:jc w:val="right"/>
      </w:pPr>
      <w:r>
        <w:t>к Порядку</w:t>
      </w:r>
    </w:p>
    <w:p w:rsidR="00175FFF" w:rsidRDefault="00175FFF">
      <w:pPr>
        <w:pStyle w:val="ConsPlusNormal"/>
        <w:jc w:val="right"/>
      </w:pPr>
      <w:proofErr w:type="gramStart"/>
      <w:r>
        <w:t>контроля за</w:t>
      </w:r>
      <w:proofErr w:type="gramEnd"/>
      <w:r>
        <w:t xml:space="preserve"> исполнением</w:t>
      </w:r>
    </w:p>
    <w:p w:rsidR="00175FFF" w:rsidRDefault="00175FFF">
      <w:pPr>
        <w:pStyle w:val="ConsPlusNormal"/>
        <w:jc w:val="right"/>
      </w:pPr>
      <w:r>
        <w:t>инвесторами обязательств</w:t>
      </w:r>
    </w:p>
    <w:p w:rsidR="00175FFF" w:rsidRDefault="00175FFF">
      <w:pPr>
        <w:pStyle w:val="ConsPlusNormal"/>
        <w:jc w:val="right"/>
      </w:pPr>
      <w:r>
        <w:t>по заключенным с ними</w:t>
      </w:r>
    </w:p>
    <w:p w:rsidR="00175FFF" w:rsidRDefault="00175FFF">
      <w:pPr>
        <w:pStyle w:val="ConsPlusNormal"/>
        <w:jc w:val="right"/>
      </w:pPr>
      <w:r>
        <w:t>специальным инвестиционным</w:t>
      </w:r>
    </w:p>
    <w:p w:rsidR="00175FFF" w:rsidRDefault="00175FFF">
      <w:pPr>
        <w:pStyle w:val="ConsPlusNormal"/>
        <w:jc w:val="right"/>
      </w:pPr>
      <w:r>
        <w:t>контрактам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right"/>
      </w:pPr>
      <w:r>
        <w:t>Форма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center"/>
      </w:pPr>
      <w:bookmarkStart w:id="7" w:name="P217"/>
      <w:bookmarkEnd w:id="7"/>
      <w:r>
        <w:t>Отчет</w:t>
      </w:r>
    </w:p>
    <w:p w:rsidR="00175FFF" w:rsidRDefault="00175FFF">
      <w:pPr>
        <w:pStyle w:val="ConsPlusNormal"/>
        <w:jc w:val="center"/>
      </w:pPr>
      <w:r>
        <w:t xml:space="preserve">об итогах реализации инвестиционного проекта по </w:t>
      </w:r>
      <w:proofErr w:type="gramStart"/>
      <w:r>
        <w:t>специальному</w:t>
      </w:r>
      <w:proofErr w:type="gramEnd"/>
    </w:p>
    <w:p w:rsidR="00175FFF" w:rsidRDefault="00175FFF">
      <w:pPr>
        <w:pStyle w:val="ConsPlusNormal"/>
        <w:jc w:val="center"/>
      </w:pPr>
      <w:r>
        <w:t>инвестиционному контракту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center"/>
        <w:outlineLvl w:val="2"/>
      </w:pPr>
      <w:r>
        <w:t>1. Информация об инвестиционном проекте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sectPr w:rsidR="00175FFF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592"/>
        <w:gridCol w:w="4479"/>
      </w:tblGrid>
      <w:tr w:rsidR="00175FFF">
        <w:tc>
          <w:tcPr>
            <w:tcW w:w="540" w:type="dxa"/>
          </w:tcPr>
          <w:p w:rsidR="00175FFF" w:rsidRDefault="00175FFF">
            <w:pPr>
              <w:pStyle w:val="ConsPlusNormal"/>
            </w:pPr>
            <w:r>
              <w:lastRenderedPageBreak/>
              <w:t>1.1</w:t>
            </w:r>
          </w:p>
        </w:tc>
        <w:tc>
          <w:tcPr>
            <w:tcW w:w="4592" w:type="dxa"/>
          </w:tcPr>
          <w:p w:rsidR="00175FFF" w:rsidRDefault="00175FFF">
            <w:pPr>
              <w:pStyle w:val="ConsPlusNormal"/>
            </w:pPr>
            <w:r>
              <w:t>Полное наименование инвестора</w:t>
            </w:r>
          </w:p>
        </w:tc>
        <w:tc>
          <w:tcPr>
            <w:tcW w:w="4479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540" w:type="dxa"/>
          </w:tcPr>
          <w:p w:rsidR="00175FFF" w:rsidRDefault="00175FFF">
            <w:pPr>
              <w:pStyle w:val="ConsPlusNormal"/>
            </w:pPr>
            <w:r>
              <w:t>1.2</w:t>
            </w:r>
          </w:p>
        </w:tc>
        <w:tc>
          <w:tcPr>
            <w:tcW w:w="4592" w:type="dxa"/>
          </w:tcPr>
          <w:p w:rsidR="00175FFF" w:rsidRDefault="00175FFF">
            <w:pPr>
              <w:pStyle w:val="ConsPlusNormal"/>
            </w:pPr>
            <w:r>
              <w:t>Наименование и адрес реализации инвестиционного проекта</w:t>
            </w:r>
          </w:p>
        </w:tc>
        <w:tc>
          <w:tcPr>
            <w:tcW w:w="4479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540" w:type="dxa"/>
          </w:tcPr>
          <w:p w:rsidR="00175FFF" w:rsidRDefault="00175FFF">
            <w:pPr>
              <w:pStyle w:val="ConsPlusNormal"/>
            </w:pPr>
            <w:r>
              <w:t>1.3</w:t>
            </w:r>
          </w:p>
        </w:tc>
        <w:tc>
          <w:tcPr>
            <w:tcW w:w="4592" w:type="dxa"/>
          </w:tcPr>
          <w:p w:rsidR="00175FFF" w:rsidRDefault="00175FFF">
            <w:pPr>
              <w:pStyle w:val="ConsPlusNormal"/>
            </w:pPr>
            <w:r>
              <w:t>Номер и дата подписания специального инвестиционного контракта</w:t>
            </w:r>
          </w:p>
        </w:tc>
        <w:tc>
          <w:tcPr>
            <w:tcW w:w="4479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540" w:type="dxa"/>
          </w:tcPr>
          <w:p w:rsidR="00175FFF" w:rsidRDefault="00175FFF">
            <w:pPr>
              <w:pStyle w:val="ConsPlusNormal"/>
            </w:pPr>
            <w:r>
              <w:t>1.4</w:t>
            </w:r>
          </w:p>
        </w:tc>
        <w:tc>
          <w:tcPr>
            <w:tcW w:w="4592" w:type="dxa"/>
          </w:tcPr>
          <w:p w:rsidR="00175FFF" w:rsidRDefault="00175FFF">
            <w:pPr>
              <w:pStyle w:val="ConsPlusNormal"/>
            </w:pPr>
            <w:r>
              <w:t>Дата окончания срока действия специального инвестиционного контракта</w:t>
            </w:r>
          </w:p>
        </w:tc>
        <w:tc>
          <w:tcPr>
            <w:tcW w:w="4479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540" w:type="dxa"/>
          </w:tcPr>
          <w:p w:rsidR="00175FFF" w:rsidRDefault="00175FFF">
            <w:pPr>
              <w:pStyle w:val="ConsPlusNormal"/>
            </w:pPr>
            <w:r>
              <w:t>1.5</w:t>
            </w:r>
          </w:p>
        </w:tc>
        <w:tc>
          <w:tcPr>
            <w:tcW w:w="4592" w:type="dxa"/>
          </w:tcPr>
          <w:p w:rsidR="00175FFF" w:rsidRDefault="00175FFF">
            <w:pPr>
              <w:pStyle w:val="ConsPlusNormal"/>
            </w:pPr>
            <w:r>
              <w:t>Полное наименование, ИНН, ОГРН привлеченного предприятия (в случае его привлечения)</w:t>
            </w:r>
          </w:p>
        </w:tc>
        <w:tc>
          <w:tcPr>
            <w:tcW w:w="4479" w:type="dxa"/>
          </w:tcPr>
          <w:p w:rsidR="00175FFF" w:rsidRDefault="00175FFF">
            <w:pPr>
              <w:pStyle w:val="ConsPlusNormal"/>
            </w:pPr>
          </w:p>
        </w:tc>
      </w:tr>
    </w:tbl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center"/>
        <w:outlineLvl w:val="2"/>
      </w:pPr>
      <w:r>
        <w:t xml:space="preserve">2. Информация об исполнении мероприятий </w:t>
      </w:r>
      <w:proofErr w:type="gramStart"/>
      <w:r>
        <w:t>инвестиционного</w:t>
      </w:r>
      <w:proofErr w:type="gramEnd"/>
    </w:p>
    <w:p w:rsidR="00175FFF" w:rsidRDefault="00175FFF">
      <w:pPr>
        <w:pStyle w:val="ConsPlusNormal"/>
        <w:jc w:val="center"/>
      </w:pPr>
      <w:r>
        <w:t>проекта за период действия специального инвестиционного</w:t>
      </w:r>
    </w:p>
    <w:p w:rsidR="00175FFF" w:rsidRDefault="00175FFF">
      <w:pPr>
        <w:pStyle w:val="ConsPlusNormal"/>
        <w:jc w:val="center"/>
      </w:pPr>
      <w:r>
        <w:t>контракта</w:t>
      </w:r>
    </w:p>
    <w:p w:rsidR="00175FFF" w:rsidRDefault="00175F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984"/>
        <w:gridCol w:w="1417"/>
        <w:gridCol w:w="2268"/>
        <w:gridCol w:w="1701"/>
        <w:gridCol w:w="1701"/>
      </w:tblGrid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2268" w:type="dxa"/>
          </w:tcPr>
          <w:p w:rsidR="00175FFF" w:rsidRDefault="00175FFF">
            <w:pPr>
              <w:pStyle w:val="ConsPlusNormal"/>
              <w:jc w:val="center"/>
            </w:pPr>
            <w:r>
              <w:t>Краткое описание выполненных работ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Соотношение с бизнес-планом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175FFF" w:rsidRDefault="00175FF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6</w:t>
            </w:r>
          </w:p>
        </w:tc>
      </w:tr>
      <w:tr w:rsidR="00175FFF">
        <w:tc>
          <w:tcPr>
            <w:tcW w:w="567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  <w:tc>
          <w:tcPr>
            <w:tcW w:w="2268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</w:tr>
    </w:tbl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center"/>
        <w:outlineLvl w:val="2"/>
      </w:pPr>
      <w:r>
        <w:t>3. Информация о произведенной продукции за период действия</w:t>
      </w:r>
    </w:p>
    <w:p w:rsidR="00175FFF" w:rsidRDefault="00175FFF">
      <w:pPr>
        <w:pStyle w:val="ConsPlusNormal"/>
        <w:jc w:val="center"/>
      </w:pPr>
      <w:r>
        <w:t>специального инвестиционного контракта</w:t>
      </w:r>
    </w:p>
    <w:p w:rsidR="00175FFF" w:rsidRDefault="00175F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1871"/>
        <w:gridCol w:w="1984"/>
        <w:gridCol w:w="1984"/>
        <w:gridCol w:w="3118"/>
      </w:tblGrid>
      <w:tr w:rsidR="00175FFF">
        <w:tc>
          <w:tcPr>
            <w:tcW w:w="675" w:type="dxa"/>
          </w:tcPr>
          <w:p w:rsidR="00175FFF" w:rsidRDefault="00175FF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71" w:type="dxa"/>
          </w:tcPr>
          <w:p w:rsidR="00175FFF" w:rsidRDefault="00175FFF">
            <w:pPr>
              <w:pStyle w:val="ConsPlusNormal"/>
              <w:jc w:val="center"/>
            </w:pPr>
            <w:r>
              <w:t>Наименование продукции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center"/>
            </w:pPr>
            <w:r>
              <w:t xml:space="preserve">Код продукции в соответствии с </w:t>
            </w:r>
            <w:hyperlink r:id="rId16">
              <w:r>
                <w:rPr>
                  <w:color w:val="0000FF"/>
                </w:rPr>
                <w:t>ОКП</w:t>
              </w:r>
            </w:hyperlink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center"/>
            </w:pPr>
            <w:r>
              <w:t xml:space="preserve">Объем производства продукции (в тыс. руб.) за отчетный </w:t>
            </w:r>
            <w:r>
              <w:lastRenderedPageBreak/>
              <w:t>период</w:t>
            </w:r>
          </w:p>
        </w:tc>
        <w:tc>
          <w:tcPr>
            <w:tcW w:w="3118" w:type="dxa"/>
          </w:tcPr>
          <w:p w:rsidR="00175FFF" w:rsidRDefault="00175FFF">
            <w:pPr>
              <w:pStyle w:val="ConsPlusNormal"/>
              <w:jc w:val="center"/>
            </w:pPr>
            <w:r>
              <w:lastRenderedPageBreak/>
              <w:t xml:space="preserve">Подтверждающие документы (реквизиты актов, подтверждающих исполнение обязательств в части </w:t>
            </w:r>
            <w:r>
              <w:lastRenderedPageBreak/>
              <w:t>производства продукции)</w:t>
            </w:r>
          </w:p>
        </w:tc>
      </w:tr>
      <w:tr w:rsidR="00175FFF">
        <w:tc>
          <w:tcPr>
            <w:tcW w:w="675" w:type="dxa"/>
          </w:tcPr>
          <w:p w:rsidR="00175FFF" w:rsidRDefault="00175FFF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871" w:type="dxa"/>
          </w:tcPr>
          <w:p w:rsidR="00175FFF" w:rsidRDefault="00175FF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18" w:type="dxa"/>
          </w:tcPr>
          <w:p w:rsidR="00175FFF" w:rsidRDefault="00175FFF">
            <w:pPr>
              <w:pStyle w:val="ConsPlusNormal"/>
              <w:jc w:val="center"/>
            </w:pPr>
            <w:r>
              <w:t>5</w:t>
            </w:r>
          </w:p>
        </w:tc>
      </w:tr>
      <w:tr w:rsidR="00175FFF">
        <w:tc>
          <w:tcPr>
            <w:tcW w:w="675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871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3118" w:type="dxa"/>
          </w:tcPr>
          <w:p w:rsidR="00175FFF" w:rsidRDefault="00175FFF">
            <w:pPr>
              <w:pStyle w:val="ConsPlusNormal"/>
            </w:pPr>
          </w:p>
        </w:tc>
      </w:tr>
    </w:tbl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center"/>
        <w:outlineLvl w:val="2"/>
      </w:pPr>
      <w:r>
        <w:t>4. Информация о достижении показателей за период действия</w:t>
      </w:r>
    </w:p>
    <w:p w:rsidR="00175FFF" w:rsidRDefault="00175FFF">
      <w:pPr>
        <w:pStyle w:val="ConsPlusNormal"/>
        <w:jc w:val="center"/>
      </w:pPr>
      <w:r>
        <w:t>специального инвестиционного контракта</w:t>
      </w:r>
    </w:p>
    <w:p w:rsidR="00175FFF" w:rsidRDefault="00175F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984"/>
        <w:gridCol w:w="1417"/>
        <w:gridCol w:w="1418"/>
        <w:gridCol w:w="2551"/>
        <w:gridCol w:w="1701"/>
      </w:tblGrid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  <w:jc w:val="center"/>
            </w:pPr>
            <w:r>
              <w:t>Значение показателя на начало действия контракта</w:t>
            </w:r>
          </w:p>
        </w:tc>
        <w:tc>
          <w:tcPr>
            <w:tcW w:w="1418" w:type="dxa"/>
          </w:tcPr>
          <w:p w:rsidR="00175FFF" w:rsidRDefault="00175FFF">
            <w:pPr>
              <w:pStyle w:val="ConsPlusNormal"/>
              <w:jc w:val="center"/>
            </w:pPr>
            <w:r>
              <w:t>Значение показателя на конец действия контракта</w:t>
            </w:r>
          </w:p>
        </w:tc>
        <w:tc>
          <w:tcPr>
            <w:tcW w:w="2551" w:type="dxa"/>
          </w:tcPr>
          <w:p w:rsidR="00175FFF" w:rsidRDefault="00175FFF">
            <w:pPr>
              <w:pStyle w:val="ConsPlusNormal"/>
              <w:jc w:val="center"/>
            </w:pPr>
            <w:r>
              <w:t>Документы, подтверждающие достижение показателя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8" w:type="dxa"/>
          </w:tcPr>
          <w:p w:rsidR="00175FFF" w:rsidRDefault="00175FF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175FFF" w:rsidRDefault="00175FF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6</w:t>
            </w:r>
          </w:p>
        </w:tc>
      </w:tr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both"/>
            </w:pPr>
            <w:r>
              <w:t>Объем произведенной продукции (тыс. руб.)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8" w:type="dxa"/>
          </w:tcPr>
          <w:p w:rsidR="00175FFF" w:rsidRDefault="00175FFF">
            <w:pPr>
              <w:pStyle w:val="ConsPlusNormal"/>
            </w:pPr>
          </w:p>
        </w:tc>
        <w:tc>
          <w:tcPr>
            <w:tcW w:w="2551" w:type="dxa"/>
          </w:tcPr>
          <w:p w:rsidR="00175FFF" w:rsidRDefault="00175FFF">
            <w:pPr>
              <w:pStyle w:val="ConsPlusNormal"/>
              <w:jc w:val="both"/>
            </w:pPr>
            <w:r>
              <w:t>Указываются реквизиты заключения (заключений), подтверждающего достижение данного показателя за отчетные периоды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both"/>
            </w:pPr>
            <w:r>
              <w:t>Объем реализованной продукции (тыс. руб.)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8" w:type="dxa"/>
          </w:tcPr>
          <w:p w:rsidR="00175FFF" w:rsidRDefault="00175FFF">
            <w:pPr>
              <w:pStyle w:val="ConsPlusNormal"/>
            </w:pPr>
          </w:p>
        </w:tc>
        <w:tc>
          <w:tcPr>
            <w:tcW w:w="2551" w:type="dxa"/>
          </w:tcPr>
          <w:p w:rsidR="00175FFF" w:rsidRDefault="00175FFF">
            <w:pPr>
              <w:pStyle w:val="ConsPlusNormal"/>
              <w:jc w:val="both"/>
            </w:pPr>
            <w:r>
              <w:t>Указываются реквизиты заключения (заключений), подтверждающего достижение данного показателя за отчетные периоды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both"/>
            </w:pPr>
            <w:r>
              <w:t xml:space="preserve">Количество </w:t>
            </w:r>
            <w:r>
              <w:lastRenderedPageBreak/>
              <w:t>создаваемых рабочих мест (шт.)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8" w:type="dxa"/>
          </w:tcPr>
          <w:p w:rsidR="00175FFF" w:rsidRDefault="00175FFF">
            <w:pPr>
              <w:pStyle w:val="ConsPlusNormal"/>
            </w:pPr>
          </w:p>
        </w:tc>
        <w:tc>
          <w:tcPr>
            <w:tcW w:w="2551" w:type="dxa"/>
          </w:tcPr>
          <w:p w:rsidR="00175FFF" w:rsidRDefault="00175FFF">
            <w:pPr>
              <w:pStyle w:val="ConsPlusNormal"/>
              <w:jc w:val="both"/>
            </w:pPr>
            <w:r>
              <w:t xml:space="preserve">Указываются реквизиты </w:t>
            </w:r>
            <w:r>
              <w:lastRenderedPageBreak/>
              <w:t>заключения (заключений), подтверждающего достижение данного показателя за отчетные периоды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567" w:type="dxa"/>
          </w:tcPr>
          <w:p w:rsidR="00175FFF" w:rsidRDefault="00175FFF">
            <w:pPr>
              <w:pStyle w:val="ConsPlusNormal"/>
              <w:jc w:val="both"/>
            </w:pPr>
            <w:r>
              <w:lastRenderedPageBreak/>
              <w:t>4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both"/>
            </w:pPr>
            <w:r>
              <w:t>Указываются иные показатели за отчетный период, предусмотренные специальным инвестиционным контрактом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8" w:type="dxa"/>
          </w:tcPr>
          <w:p w:rsidR="00175FFF" w:rsidRDefault="00175FFF">
            <w:pPr>
              <w:pStyle w:val="ConsPlusNormal"/>
            </w:pPr>
          </w:p>
        </w:tc>
        <w:tc>
          <w:tcPr>
            <w:tcW w:w="2551" w:type="dxa"/>
          </w:tcPr>
          <w:p w:rsidR="00175FFF" w:rsidRDefault="00175FFF">
            <w:pPr>
              <w:pStyle w:val="ConsPlusNormal"/>
              <w:jc w:val="both"/>
            </w:pPr>
            <w:r>
              <w:t>Указываются реквизиты заключения (заключений), подтверждающего достижение данного показателя за отчетные периоды, либо иные документы (в случае, если показатель определяется за весь период действия контракта)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</w:tr>
    </w:tbl>
    <w:p w:rsidR="00175FFF" w:rsidRDefault="00175FFF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175F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FFF" w:rsidRDefault="00175FF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FFF" w:rsidRDefault="00175FF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5FFF" w:rsidRDefault="00175FF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75FFF" w:rsidRDefault="00175FFF">
            <w:pPr>
              <w:pStyle w:val="ConsPlusNormal"/>
              <w:jc w:val="both"/>
            </w:pPr>
            <w:r>
              <w:rPr>
                <w:color w:val="392C69"/>
              </w:rPr>
              <w:t>Нумерация граф в таблице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FFF" w:rsidRDefault="00175FFF">
            <w:pPr>
              <w:pStyle w:val="ConsPlusNormal"/>
            </w:pPr>
          </w:p>
        </w:tc>
      </w:tr>
    </w:tbl>
    <w:p w:rsidR="00175FFF" w:rsidRDefault="00175FFF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778"/>
        <w:gridCol w:w="1701"/>
        <w:gridCol w:w="1701"/>
        <w:gridCol w:w="1701"/>
        <w:gridCol w:w="1701"/>
        <w:gridCol w:w="1984"/>
        <w:gridCol w:w="1417"/>
      </w:tblGrid>
      <w:tr w:rsidR="00175FFF">
        <w:tc>
          <w:tcPr>
            <w:tcW w:w="624" w:type="dxa"/>
          </w:tcPr>
          <w:p w:rsidR="00175FFF" w:rsidRDefault="00175FF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78" w:type="dxa"/>
          </w:tcPr>
          <w:p w:rsidR="00175FFF" w:rsidRDefault="00175FF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Значение показателя на конец первого отчетного периода с начала действия контракта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Значение показателя на конец второго отчетного периода с начала действия контракта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 xml:space="preserve">Значение показателя на конец ... отчетного периода с начала действия контракта </w:t>
            </w:r>
            <w:hyperlink w:anchor="P429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Значение показателя на конец действия контракта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center"/>
            </w:pPr>
            <w:r>
              <w:t>Документы, подтверждающие достижение показателя, налоговые декларации за период действия контракта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175FFF">
        <w:tc>
          <w:tcPr>
            <w:tcW w:w="624" w:type="dxa"/>
          </w:tcPr>
          <w:p w:rsidR="00175FFF" w:rsidRDefault="00175FFF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778" w:type="dxa"/>
          </w:tcPr>
          <w:p w:rsidR="00175FFF" w:rsidRDefault="00175FF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175FFF" w:rsidRDefault="00175FFF">
            <w:pPr>
              <w:pStyle w:val="ConsPlusNormal"/>
              <w:jc w:val="center"/>
            </w:pPr>
            <w:r>
              <w:t>6</w:t>
            </w:r>
          </w:p>
        </w:tc>
      </w:tr>
      <w:tr w:rsidR="00175FFF">
        <w:tc>
          <w:tcPr>
            <w:tcW w:w="624" w:type="dxa"/>
          </w:tcPr>
          <w:p w:rsidR="00175FFF" w:rsidRDefault="00175FFF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2778" w:type="dxa"/>
          </w:tcPr>
          <w:p w:rsidR="00175FFF" w:rsidRDefault="00175FFF">
            <w:pPr>
              <w:pStyle w:val="ConsPlusNormal"/>
              <w:jc w:val="both"/>
            </w:pPr>
            <w:r>
              <w:t>Сумма исчисленных/уплаченных налогов, тыс. руб., в том числе: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624" w:type="dxa"/>
          </w:tcPr>
          <w:p w:rsidR="00175FFF" w:rsidRDefault="00175FFF">
            <w:pPr>
              <w:pStyle w:val="ConsPlusNormal"/>
              <w:jc w:val="both"/>
            </w:pPr>
            <w:r>
              <w:t>5.1</w:t>
            </w:r>
          </w:p>
        </w:tc>
        <w:tc>
          <w:tcPr>
            <w:tcW w:w="2778" w:type="dxa"/>
          </w:tcPr>
          <w:p w:rsidR="00175FFF" w:rsidRDefault="00175FFF">
            <w:pPr>
              <w:pStyle w:val="ConsPlusNormal"/>
              <w:ind w:left="283"/>
              <w:jc w:val="both"/>
            </w:pPr>
            <w:r>
              <w:t>федеральных налогов, в т.ч.: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624" w:type="dxa"/>
          </w:tcPr>
          <w:p w:rsidR="00175FFF" w:rsidRDefault="00175FFF">
            <w:pPr>
              <w:pStyle w:val="ConsPlusNormal"/>
              <w:jc w:val="both"/>
            </w:pPr>
            <w:r>
              <w:t>5.1.1</w:t>
            </w:r>
          </w:p>
        </w:tc>
        <w:tc>
          <w:tcPr>
            <w:tcW w:w="2778" w:type="dxa"/>
          </w:tcPr>
          <w:p w:rsidR="00175FFF" w:rsidRDefault="00175FFF">
            <w:pPr>
              <w:pStyle w:val="ConsPlusNormal"/>
              <w:ind w:left="283"/>
              <w:jc w:val="both"/>
            </w:pPr>
            <w:r>
              <w:t>налог на прибыль организаций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624" w:type="dxa"/>
          </w:tcPr>
          <w:p w:rsidR="00175FFF" w:rsidRDefault="00175FFF">
            <w:pPr>
              <w:pStyle w:val="ConsPlusNormal"/>
              <w:jc w:val="both"/>
            </w:pPr>
            <w:r>
              <w:t>5.1.2</w:t>
            </w:r>
          </w:p>
        </w:tc>
        <w:tc>
          <w:tcPr>
            <w:tcW w:w="2778" w:type="dxa"/>
          </w:tcPr>
          <w:p w:rsidR="00175FFF" w:rsidRDefault="00175FFF">
            <w:pPr>
              <w:pStyle w:val="ConsPlusNormal"/>
              <w:ind w:left="283"/>
              <w:jc w:val="both"/>
            </w:pPr>
            <w:r>
              <w:t>налог на добавленную стоимость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624" w:type="dxa"/>
          </w:tcPr>
          <w:p w:rsidR="00175FFF" w:rsidRDefault="00175FFF">
            <w:pPr>
              <w:pStyle w:val="ConsPlusNormal"/>
              <w:jc w:val="both"/>
            </w:pPr>
            <w:r>
              <w:t>5.1.3</w:t>
            </w:r>
          </w:p>
        </w:tc>
        <w:tc>
          <w:tcPr>
            <w:tcW w:w="2778" w:type="dxa"/>
          </w:tcPr>
          <w:p w:rsidR="00175FFF" w:rsidRDefault="00175FFF">
            <w:pPr>
              <w:pStyle w:val="ConsPlusNormal"/>
              <w:ind w:left="283"/>
              <w:jc w:val="both"/>
            </w:pPr>
            <w:r>
              <w:t>акцизы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624" w:type="dxa"/>
          </w:tcPr>
          <w:p w:rsidR="00175FFF" w:rsidRDefault="00175FFF">
            <w:pPr>
              <w:pStyle w:val="ConsPlusNormal"/>
              <w:jc w:val="both"/>
            </w:pPr>
            <w:r>
              <w:t>5.1.4</w:t>
            </w:r>
          </w:p>
        </w:tc>
        <w:tc>
          <w:tcPr>
            <w:tcW w:w="2778" w:type="dxa"/>
          </w:tcPr>
          <w:p w:rsidR="00175FFF" w:rsidRDefault="00175FFF">
            <w:pPr>
              <w:pStyle w:val="ConsPlusNormal"/>
              <w:ind w:left="283"/>
              <w:jc w:val="both"/>
            </w:pPr>
            <w:r>
              <w:t>налог на доходы физических лиц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624" w:type="dxa"/>
          </w:tcPr>
          <w:p w:rsidR="00175FFF" w:rsidRDefault="00175FFF">
            <w:pPr>
              <w:pStyle w:val="ConsPlusNormal"/>
              <w:jc w:val="both"/>
            </w:pPr>
            <w:r>
              <w:t>5.1.5</w:t>
            </w:r>
          </w:p>
        </w:tc>
        <w:tc>
          <w:tcPr>
            <w:tcW w:w="2778" w:type="dxa"/>
          </w:tcPr>
          <w:p w:rsidR="00175FFF" w:rsidRDefault="00175FFF">
            <w:pPr>
              <w:pStyle w:val="ConsPlusNormal"/>
              <w:ind w:left="283"/>
              <w:jc w:val="both"/>
            </w:pPr>
            <w:r>
              <w:t>налог на добычу полезных ископаемых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624" w:type="dxa"/>
          </w:tcPr>
          <w:p w:rsidR="00175FFF" w:rsidRDefault="00175FFF">
            <w:pPr>
              <w:pStyle w:val="ConsPlusNormal"/>
              <w:jc w:val="both"/>
            </w:pPr>
            <w:r>
              <w:t>5.1.6</w:t>
            </w:r>
          </w:p>
        </w:tc>
        <w:tc>
          <w:tcPr>
            <w:tcW w:w="2778" w:type="dxa"/>
          </w:tcPr>
          <w:p w:rsidR="00175FFF" w:rsidRDefault="00175FFF">
            <w:pPr>
              <w:pStyle w:val="ConsPlusNormal"/>
              <w:ind w:left="283"/>
              <w:jc w:val="both"/>
            </w:pPr>
            <w:r>
              <w:t>водный налог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624" w:type="dxa"/>
          </w:tcPr>
          <w:p w:rsidR="00175FFF" w:rsidRDefault="00175FFF">
            <w:pPr>
              <w:pStyle w:val="ConsPlusNormal"/>
              <w:jc w:val="both"/>
            </w:pPr>
            <w:r>
              <w:t>5.2</w:t>
            </w:r>
          </w:p>
        </w:tc>
        <w:tc>
          <w:tcPr>
            <w:tcW w:w="2778" w:type="dxa"/>
          </w:tcPr>
          <w:p w:rsidR="00175FFF" w:rsidRDefault="00175FFF">
            <w:pPr>
              <w:pStyle w:val="ConsPlusNormal"/>
              <w:jc w:val="both"/>
            </w:pPr>
            <w:r>
              <w:t>транспортного налога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624" w:type="dxa"/>
          </w:tcPr>
          <w:p w:rsidR="00175FFF" w:rsidRDefault="00175FFF">
            <w:pPr>
              <w:pStyle w:val="ConsPlusNormal"/>
              <w:jc w:val="both"/>
            </w:pPr>
            <w:r>
              <w:t>5.3</w:t>
            </w:r>
          </w:p>
        </w:tc>
        <w:tc>
          <w:tcPr>
            <w:tcW w:w="2778" w:type="dxa"/>
          </w:tcPr>
          <w:p w:rsidR="00175FFF" w:rsidRDefault="00175FFF">
            <w:pPr>
              <w:pStyle w:val="ConsPlusNormal"/>
              <w:jc w:val="both"/>
            </w:pPr>
            <w:r>
              <w:t>местных налогов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</w:tr>
      <w:tr w:rsidR="00175FFF">
        <w:tc>
          <w:tcPr>
            <w:tcW w:w="624" w:type="dxa"/>
          </w:tcPr>
          <w:p w:rsidR="00175FFF" w:rsidRDefault="00175FFF">
            <w:pPr>
              <w:pStyle w:val="ConsPlusNormal"/>
              <w:jc w:val="both"/>
            </w:pPr>
            <w:r>
              <w:t>6</w:t>
            </w:r>
          </w:p>
        </w:tc>
        <w:tc>
          <w:tcPr>
            <w:tcW w:w="2778" w:type="dxa"/>
          </w:tcPr>
          <w:p w:rsidR="00175FFF" w:rsidRDefault="00175FFF">
            <w:pPr>
              <w:pStyle w:val="ConsPlusNormal"/>
              <w:jc w:val="both"/>
            </w:pPr>
            <w:r>
              <w:t>сумма налога на имущество организаций, оставшаяся в распоряжении организации в связи с применением налоговой ставки в размере 0%</w:t>
            </w: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701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984" w:type="dxa"/>
          </w:tcPr>
          <w:p w:rsidR="00175FFF" w:rsidRDefault="00175FFF">
            <w:pPr>
              <w:pStyle w:val="ConsPlusNormal"/>
            </w:pPr>
          </w:p>
        </w:tc>
        <w:tc>
          <w:tcPr>
            <w:tcW w:w="1417" w:type="dxa"/>
          </w:tcPr>
          <w:p w:rsidR="00175FFF" w:rsidRDefault="00175FFF">
            <w:pPr>
              <w:pStyle w:val="ConsPlusNormal"/>
            </w:pPr>
          </w:p>
        </w:tc>
      </w:tr>
    </w:tbl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ind w:firstLine="540"/>
        <w:jc w:val="both"/>
      </w:pPr>
      <w:r>
        <w:t>--------------------------------</w:t>
      </w:r>
    </w:p>
    <w:p w:rsidR="00175FFF" w:rsidRDefault="00175FFF">
      <w:pPr>
        <w:pStyle w:val="ConsPlusNormal"/>
        <w:spacing w:before="220"/>
        <w:ind w:firstLine="540"/>
        <w:jc w:val="both"/>
      </w:pPr>
      <w:bookmarkStart w:id="8" w:name="P429"/>
      <w:bookmarkEnd w:id="8"/>
      <w:r>
        <w:t>&lt;1</w:t>
      </w:r>
      <w:proofErr w:type="gramStart"/>
      <w:r>
        <w:t>&gt; В</w:t>
      </w:r>
      <w:proofErr w:type="gramEnd"/>
      <w:r>
        <w:t xml:space="preserve"> таблицу добавляется необходимое количество столбцов для указания значений показателей по итогам каждого отчетного периода.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center"/>
        <w:outlineLvl w:val="2"/>
      </w:pPr>
      <w:r>
        <w:t xml:space="preserve">5. Информация об иных итогах реализации </w:t>
      </w:r>
      <w:proofErr w:type="gramStart"/>
      <w:r>
        <w:t>инвестиционного</w:t>
      </w:r>
      <w:proofErr w:type="gramEnd"/>
    </w:p>
    <w:p w:rsidR="00175FFF" w:rsidRDefault="00175FFF">
      <w:pPr>
        <w:pStyle w:val="ConsPlusNormal"/>
        <w:jc w:val="center"/>
      </w:pPr>
      <w:r>
        <w:t xml:space="preserve">проекта, </w:t>
      </w:r>
      <w:proofErr w:type="gramStart"/>
      <w:r>
        <w:t>предусмотренных</w:t>
      </w:r>
      <w:proofErr w:type="gramEnd"/>
      <w:r>
        <w:t xml:space="preserve"> специальным инвестиционным</w:t>
      </w:r>
    </w:p>
    <w:p w:rsidR="00175FFF" w:rsidRDefault="00175FFF">
      <w:pPr>
        <w:pStyle w:val="ConsPlusNormal"/>
        <w:jc w:val="center"/>
      </w:pPr>
      <w:r>
        <w:t>контрактом</w:t>
      </w:r>
    </w:p>
    <w:p w:rsidR="00175FFF" w:rsidRDefault="00175FFF">
      <w:pPr>
        <w:pStyle w:val="ConsPlusNormal"/>
        <w:jc w:val="center"/>
      </w:pPr>
      <w:proofErr w:type="gramStart"/>
      <w:r>
        <w:t>(указываются сведения об исполнении инвестором иных</w:t>
      </w:r>
      <w:proofErr w:type="gramEnd"/>
    </w:p>
    <w:p w:rsidR="00175FFF" w:rsidRDefault="00175FFF">
      <w:pPr>
        <w:pStyle w:val="ConsPlusNormal"/>
        <w:jc w:val="center"/>
      </w:pPr>
      <w:r>
        <w:t xml:space="preserve">обязательств, предусмотренных </w:t>
      </w:r>
      <w:proofErr w:type="gramStart"/>
      <w:r>
        <w:t>специальным</w:t>
      </w:r>
      <w:proofErr w:type="gramEnd"/>
      <w:r>
        <w:t xml:space="preserve"> инвестиционным</w:t>
      </w:r>
    </w:p>
    <w:p w:rsidR="00175FFF" w:rsidRDefault="00175FFF">
      <w:pPr>
        <w:pStyle w:val="ConsPlusNormal"/>
        <w:jc w:val="center"/>
      </w:pPr>
      <w:r>
        <w:t>контрактом, и сведения о документах, подтверждающих</w:t>
      </w:r>
    </w:p>
    <w:p w:rsidR="00175FFF" w:rsidRDefault="00175FFF">
      <w:pPr>
        <w:pStyle w:val="ConsPlusNormal"/>
        <w:jc w:val="center"/>
      </w:pPr>
      <w:r>
        <w:t>их выполнение)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ind w:firstLine="540"/>
        <w:jc w:val="both"/>
      </w:pPr>
      <w:r>
        <w:t>Приложения: подтверждающие документы, указанные в настоящем отчете, на ____ листах.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nformat"/>
        <w:jc w:val="both"/>
      </w:pPr>
      <w:r>
        <w:t>Руководитель организации-инвестора _____________ __________________________</w:t>
      </w:r>
    </w:p>
    <w:p w:rsidR="00175FFF" w:rsidRDefault="00175FFF">
      <w:pPr>
        <w:pStyle w:val="ConsPlusNonformat"/>
        <w:jc w:val="both"/>
      </w:pPr>
      <w:r>
        <w:t xml:space="preserve">                                     (подпись)      (расшифровка подписи)</w:t>
      </w:r>
    </w:p>
    <w:p w:rsidR="00175FFF" w:rsidRDefault="00175FFF">
      <w:pPr>
        <w:pStyle w:val="ConsPlusNonformat"/>
        <w:jc w:val="both"/>
      </w:pPr>
      <w:r>
        <w:t xml:space="preserve">                              М.П.</w:t>
      </w:r>
    </w:p>
    <w:p w:rsidR="00175FFF" w:rsidRDefault="00175FFF">
      <w:pPr>
        <w:pStyle w:val="ConsPlusNonformat"/>
        <w:jc w:val="both"/>
      </w:pPr>
    </w:p>
    <w:p w:rsidR="00175FFF" w:rsidRDefault="00175FFF">
      <w:pPr>
        <w:pStyle w:val="ConsPlusNonformat"/>
        <w:jc w:val="both"/>
      </w:pPr>
      <w:r>
        <w:t xml:space="preserve">    Правильность данных в отчете подтверждаю.</w:t>
      </w:r>
    </w:p>
    <w:p w:rsidR="00175FFF" w:rsidRDefault="00175FFF">
      <w:pPr>
        <w:pStyle w:val="ConsPlusNonformat"/>
        <w:jc w:val="both"/>
      </w:pPr>
    </w:p>
    <w:p w:rsidR="00175FFF" w:rsidRDefault="00175FFF">
      <w:pPr>
        <w:pStyle w:val="ConsPlusNonformat"/>
        <w:jc w:val="both"/>
      </w:pPr>
      <w:r>
        <w:t>Руководитель организации -</w:t>
      </w:r>
    </w:p>
    <w:p w:rsidR="00175FFF" w:rsidRDefault="00175FFF">
      <w:pPr>
        <w:pStyle w:val="ConsPlusNonformat"/>
        <w:jc w:val="both"/>
      </w:pPr>
      <w:r>
        <w:t>привлеченного лица                _____________ __________________________</w:t>
      </w:r>
    </w:p>
    <w:p w:rsidR="00175FFF" w:rsidRDefault="00175FFF">
      <w:pPr>
        <w:pStyle w:val="ConsPlusNonformat"/>
        <w:jc w:val="both"/>
      </w:pPr>
      <w:r>
        <w:t xml:space="preserve">                                     (подпись)      (расшифровка подписи)</w:t>
      </w:r>
    </w:p>
    <w:p w:rsidR="00175FFF" w:rsidRDefault="00175FFF">
      <w:pPr>
        <w:pStyle w:val="ConsPlusNonformat"/>
        <w:jc w:val="both"/>
      </w:pPr>
      <w:r>
        <w:t xml:space="preserve">                              М.П.</w:t>
      </w: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jc w:val="both"/>
      </w:pPr>
    </w:p>
    <w:p w:rsidR="00175FFF" w:rsidRDefault="00175FF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C6E31" w:rsidRDefault="00BC6E31">
      <w:bookmarkStart w:id="9" w:name="_GoBack"/>
      <w:bookmarkEnd w:id="9"/>
    </w:p>
    <w:sectPr w:rsidR="00BC6E31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FF"/>
    <w:rsid w:val="00175FFF"/>
    <w:rsid w:val="00BC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5F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75FF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75F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75FF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5F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75FF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75F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75FF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00B0A80692F19251E0A2E88B3538EAE3BF1CC15379968A1CED1902B9900902E08537AD4E9352C4C539BBD272E7E35C87N1jAH" TargetMode="External"/><Relationship Id="rId13" Type="http://schemas.openxmlformats.org/officeDocument/2006/relationships/hyperlink" Target="consultantplus://offline/ref=E500B0A80692F19251E0A2E88B3538EAE3BF1CC15378918C1EEC1902B9900902E08537AD4E9352C4C539BBD272E7E35C87N1jA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00B0A80692F19251E0A2E88B3538EAE3BF1CC1537D908B1AEE1902B9900902E08537AD4E9352C4C539BBD272E7E35C87N1jAH" TargetMode="External"/><Relationship Id="rId12" Type="http://schemas.openxmlformats.org/officeDocument/2006/relationships/hyperlink" Target="consultantplus://offline/ref=E500B0A80692F19251E0BCE59D5965E1E9BC45C95929C9DD12EC1150EE905547B68C3EF001D704D7C530A7NDj1H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500B0A80692F19251E0BCE59D5965E1EAB344CE537F9EDF43B91F55E6C00F57B2C569F41DDE19C9C42EA7D273NFjA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500B0A80692F19251E0A2E88B3538EAE3BF1CC1537A96811AED1902B9900902E08537AD5C930AC8C730A5D274F2B50DC14C323506B7E2BF3C2BFE6EN6j5H" TargetMode="External"/><Relationship Id="rId11" Type="http://schemas.openxmlformats.org/officeDocument/2006/relationships/hyperlink" Target="consultantplus://offline/ref=E500B0A80692F19251E0A2E88B3538EAE3BF1CC1537A96811AED1902B9900902E08537AD5C930AC8C730A5D276F2B50DC14C323506B7E2BF3C2BFE6EN6j5H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E500B0A80692F19251E0BCE59D5965E1EAB344CE537F9EDF43B91F55E6C00F57B2C569F41DDE19C9C42EA7D273NFjAH" TargetMode="External"/><Relationship Id="rId10" Type="http://schemas.openxmlformats.org/officeDocument/2006/relationships/hyperlink" Target="consultantplus://offline/ref=E500B0A80692F19251E0A2E88B3538EAE3BF1CC1537A96811AED1902B9900902E08537AD5C930AC8C730A5D276F2B50DC14C323506B7E2BF3C2BFE6EN6j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00B0A80692F19251E0A2E88B3538EAE3BF1CC1537A96811AED1902B9900902E08537AD5C930AC8C730A5D277F2B50DC14C323506B7E2BF3C2BFE6EN6j5H" TargetMode="External"/><Relationship Id="rId14" Type="http://schemas.openxmlformats.org/officeDocument/2006/relationships/hyperlink" Target="consultantplus://offline/ref=E500B0A80692F19251E0A2E88B3538EAE3BF1CC1537D908B1AEE1902B9900902E08537AD5C930AC8C730A5D278F2B50DC14C323506B7E2BF3C2BFE6EN6j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2766</Words>
  <Characters>15770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Оксюта Алена Андреевна</dc:creator>
  <cp:lastModifiedBy>Оксюта Алена Андреевна</cp:lastModifiedBy>
  <cp:revision>1</cp:revision>
  <dcterms:created xsi:type="dcterms:W3CDTF">2023-03-29T07:35:00Z</dcterms:created>
  <dcterms:modified xsi:type="dcterms:W3CDTF">2023-03-29T07:36:00Z</dcterms:modified>
</cp:coreProperties>
</file>